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1F" w:rsidRPr="0057441F" w:rsidRDefault="0057441F" w:rsidP="0057441F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color w:val="000000"/>
          <w:sz w:val="20"/>
          <w:szCs w:val="20"/>
        </w:rPr>
      </w:pPr>
    </w:p>
    <w:p w:rsidR="00E434FE" w:rsidRPr="009F428D" w:rsidRDefault="00E434FE" w:rsidP="0057441F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color w:val="000000"/>
          <w:sz w:val="29"/>
          <w:szCs w:val="29"/>
        </w:rPr>
      </w:pPr>
      <w:r w:rsidRPr="009F428D">
        <w:rPr>
          <w:rStyle w:val="Strong"/>
          <w:rFonts w:ascii="Garamond" w:hAnsi="Garamond" w:cs="Arial"/>
          <w:color w:val="000000"/>
          <w:sz w:val="29"/>
          <w:szCs w:val="29"/>
        </w:rPr>
        <w:t xml:space="preserve">Law Enforcement Leaders to Reduce Crime </w:t>
      </w:r>
      <w:r w:rsidR="001A2BBC" w:rsidRPr="009F428D">
        <w:rPr>
          <w:rStyle w:val="Strong"/>
          <w:rFonts w:ascii="Garamond" w:hAnsi="Garamond" w:cs="Arial"/>
          <w:color w:val="000000"/>
          <w:sz w:val="29"/>
          <w:szCs w:val="29"/>
        </w:rPr>
        <w:t>&amp;</w:t>
      </w:r>
      <w:r w:rsidRPr="009F428D">
        <w:rPr>
          <w:rStyle w:val="Strong"/>
          <w:rFonts w:ascii="Garamond" w:hAnsi="Garamond" w:cs="Arial"/>
          <w:color w:val="000000"/>
          <w:sz w:val="29"/>
          <w:szCs w:val="29"/>
        </w:rPr>
        <w:t xml:space="preserve"> Incarceration</w:t>
      </w:r>
    </w:p>
    <w:p w:rsidR="00E434FE" w:rsidRPr="001A2BBC" w:rsidRDefault="00BF2078" w:rsidP="001A2BBC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b w:val="0"/>
          <w:bCs w:val="0"/>
          <w:color w:val="000000"/>
        </w:rPr>
      </w:pP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i</w:t>
      </w:r>
      <w:r w:rsidR="00E434FE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n collaboration with </w:t>
      </w:r>
    </w:p>
    <w:p w:rsidR="00E434FE" w:rsidRPr="001A2BBC" w:rsidRDefault="00E434FE" w:rsidP="001A2BBC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color w:val="000000"/>
          <w:sz w:val="28"/>
          <w:szCs w:val="28"/>
        </w:rPr>
      </w:pPr>
      <w:r w:rsidRPr="001A2BBC">
        <w:rPr>
          <w:rStyle w:val="Strong"/>
          <w:rFonts w:ascii="Garamond" w:hAnsi="Garamond" w:cs="Arial"/>
          <w:color w:val="000000"/>
          <w:sz w:val="28"/>
          <w:szCs w:val="28"/>
        </w:rPr>
        <w:t xml:space="preserve">The Unlock Higher </w:t>
      </w:r>
      <w:r w:rsidR="00433BD8" w:rsidRPr="001A2BBC">
        <w:rPr>
          <w:rStyle w:val="Strong"/>
          <w:rFonts w:ascii="Garamond" w:hAnsi="Garamond" w:cs="Arial"/>
          <w:color w:val="000000"/>
          <w:sz w:val="28"/>
          <w:szCs w:val="28"/>
        </w:rPr>
        <w:t xml:space="preserve">Ed </w:t>
      </w:r>
      <w:r w:rsidRPr="001A2BBC">
        <w:rPr>
          <w:rStyle w:val="Strong"/>
          <w:rFonts w:ascii="Garamond" w:hAnsi="Garamond" w:cs="Arial"/>
          <w:color w:val="000000"/>
          <w:sz w:val="28"/>
          <w:szCs w:val="28"/>
        </w:rPr>
        <w:t xml:space="preserve">Coalition </w:t>
      </w:r>
    </w:p>
    <w:p w:rsidR="00E434FE" w:rsidRPr="001A2BBC" w:rsidRDefault="00BF2078" w:rsidP="001A2BBC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b w:val="0"/>
          <w:bCs w:val="0"/>
          <w:color w:val="000000"/>
        </w:rPr>
      </w:pP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f</w:t>
      </w:r>
      <w:r w:rsidR="00E434FE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ormally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i</w:t>
      </w:r>
      <w:r w:rsidR="00E434FE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nvites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y</w:t>
      </w:r>
      <w:r w:rsidR="00E434FE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ou to </w:t>
      </w:r>
      <w:r w:rsidR="00BF54AF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a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p</w:t>
      </w:r>
      <w:r w:rsidR="00BF54AF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anel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d</w:t>
      </w:r>
      <w:r w:rsidR="00BF54AF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iscussion and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b</w:t>
      </w:r>
      <w:r w:rsidR="00BF54AF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riefing on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C</w:t>
      </w:r>
      <w:r w:rsidR="00BF54AF" w:rsidRPr="001A2BBC">
        <w:rPr>
          <w:rStyle w:val="Strong"/>
          <w:rFonts w:ascii="Garamond" w:hAnsi="Garamond" w:cs="Arial"/>
          <w:b w:val="0"/>
          <w:bCs w:val="0"/>
          <w:color w:val="000000"/>
        </w:rPr>
        <w:t xml:space="preserve">apitol 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H</w:t>
      </w:r>
      <w:r w:rsidR="00BF54AF" w:rsidRPr="001A2BBC">
        <w:rPr>
          <w:rStyle w:val="Strong"/>
          <w:rFonts w:ascii="Garamond" w:hAnsi="Garamond" w:cs="Arial"/>
          <w:b w:val="0"/>
          <w:bCs w:val="0"/>
          <w:color w:val="000000"/>
        </w:rPr>
        <w:t>ill</w:t>
      </w:r>
      <w:r w:rsidRPr="001A2BBC">
        <w:rPr>
          <w:rStyle w:val="Strong"/>
          <w:rFonts w:ascii="Garamond" w:hAnsi="Garamond" w:cs="Arial"/>
          <w:b w:val="0"/>
          <w:bCs w:val="0"/>
          <w:color w:val="000000"/>
        </w:rPr>
        <w:t>:</w:t>
      </w:r>
    </w:p>
    <w:p w:rsidR="00BF54AF" w:rsidRPr="00B3680F" w:rsidRDefault="00BF54AF" w:rsidP="001A2BBC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b w:val="0"/>
          <w:bCs w:val="0"/>
          <w:color w:val="000000"/>
          <w:sz w:val="18"/>
          <w:szCs w:val="18"/>
        </w:rPr>
      </w:pPr>
    </w:p>
    <w:p w:rsidR="00BF54AF" w:rsidRPr="00D50D37" w:rsidRDefault="00BF2078" w:rsidP="001A2BBC">
      <w:pPr>
        <w:pStyle w:val="NoSpacing"/>
        <w:contextualSpacing/>
        <w:jc w:val="center"/>
        <w:rPr>
          <w:rStyle w:val="Strong"/>
          <w:rFonts w:ascii="Garamond" w:hAnsi="Garamond" w:cs="Arial"/>
          <w:color w:val="7030A0"/>
          <w:sz w:val="32"/>
          <w:szCs w:val="32"/>
        </w:rPr>
      </w:pPr>
      <w:r w:rsidRPr="00D50D37">
        <w:rPr>
          <w:rStyle w:val="Strong"/>
          <w:rFonts w:ascii="Garamond" w:hAnsi="Garamond" w:cs="Arial"/>
          <w:color w:val="7030A0"/>
          <w:sz w:val="32"/>
          <w:szCs w:val="32"/>
        </w:rPr>
        <w:t>“</w:t>
      </w:r>
      <w:r w:rsidR="00BF54AF" w:rsidRPr="00D50D37">
        <w:rPr>
          <w:rStyle w:val="Strong"/>
          <w:rFonts w:ascii="Garamond" w:hAnsi="Garamond" w:cs="Arial"/>
          <w:color w:val="7030A0"/>
          <w:sz w:val="32"/>
          <w:szCs w:val="32"/>
        </w:rPr>
        <w:t>Restoring Higher Education Opportunities for Incarcerated Students</w:t>
      </w:r>
      <w:r w:rsidRPr="00D50D37">
        <w:rPr>
          <w:rStyle w:val="Strong"/>
          <w:rFonts w:ascii="Garamond" w:hAnsi="Garamond" w:cs="Arial"/>
          <w:color w:val="7030A0"/>
          <w:sz w:val="32"/>
          <w:szCs w:val="32"/>
        </w:rPr>
        <w:t>”</w:t>
      </w:r>
    </w:p>
    <w:p w:rsidR="00226684" w:rsidRPr="0057441F" w:rsidRDefault="009D1ECA" w:rsidP="001A2BBC">
      <w:pPr>
        <w:pStyle w:val="NoSpacing"/>
        <w:contextualSpacing/>
        <w:jc w:val="center"/>
        <w:rPr>
          <w:rStyle w:val="Strong"/>
          <w:rFonts w:ascii="Garamond" w:hAnsi="Garamond" w:cs="Arial"/>
          <w:color w:val="000000"/>
          <w:sz w:val="28"/>
          <w:szCs w:val="28"/>
        </w:rPr>
      </w:pPr>
      <w:r w:rsidRPr="001A2BBC">
        <w:rPr>
          <w:rFonts w:ascii="Garamond" w:hAnsi="Garamond" w:cs="Arial"/>
          <w:color w:val="000000"/>
        </w:rPr>
        <w:br/>
      </w:r>
      <w:r w:rsidRPr="0057441F">
        <w:rPr>
          <w:rStyle w:val="Strong"/>
          <w:rFonts w:ascii="Garamond" w:hAnsi="Garamond" w:cs="Arial"/>
          <w:color w:val="000000"/>
          <w:sz w:val="28"/>
          <w:szCs w:val="28"/>
        </w:rPr>
        <w:t>Tuesday, September 17</w:t>
      </w:r>
      <w:r w:rsidRPr="0057441F">
        <w:rPr>
          <w:rStyle w:val="Strong"/>
          <w:rFonts w:ascii="Garamond" w:hAnsi="Garamond" w:cs="Arial"/>
          <w:color w:val="000000"/>
          <w:sz w:val="28"/>
          <w:szCs w:val="28"/>
          <w:vertAlign w:val="superscript"/>
        </w:rPr>
        <w:t>th</w:t>
      </w:r>
      <w:r w:rsidRPr="0057441F">
        <w:rPr>
          <w:rStyle w:val="Strong"/>
          <w:rFonts w:ascii="Garamond" w:hAnsi="Garamond" w:cs="Arial"/>
          <w:color w:val="000000"/>
          <w:sz w:val="28"/>
          <w:szCs w:val="28"/>
        </w:rPr>
        <w:t xml:space="preserve"> </w:t>
      </w:r>
    </w:p>
    <w:p w:rsidR="009D1ECA" w:rsidRPr="0057441F" w:rsidRDefault="009D1ECA" w:rsidP="001A2BBC">
      <w:pPr>
        <w:pStyle w:val="NoSpacing"/>
        <w:contextualSpacing/>
        <w:jc w:val="center"/>
        <w:rPr>
          <w:rStyle w:val="Strong"/>
          <w:rFonts w:ascii="Garamond" w:hAnsi="Garamond" w:cs="Arial"/>
          <w:color w:val="000000"/>
          <w:sz w:val="28"/>
          <w:szCs w:val="28"/>
        </w:rPr>
      </w:pPr>
      <w:r w:rsidRPr="0057441F">
        <w:rPr>
          <w:rStyle w:val="Strong"/>
          <w:rFonts w:ascii="Garamond" w:hAnsi="Garamond" w:cs="Arial"/>
          <w:color w:val="000000"/>
          <w:sz w:val="28"/>
          <w:szCs w:val="28"/>
        </w:rPr>
        <w:t>2:00 to 3:30</w:t>
      </w:r>
      <w:r w:rsidR="003E2BBD">
        <w:rPr>
          <w:rStyle w:val="Strong"/>
          <w:rFonts w:ascii="Garamond" w:hAnsi="Garamond" w:cs="Arial"/>
          <w:color w:val="000000"/>
          <w:sz w:val="28"/>
          <w:szCs w:val="28"/>
        </w:rPr>
        <w:t xml:space="preserve"> </w:t>
      </w:r>
      <w:r w:rsidRPr="0057441F">
        <w:rPr>
          <w:rStyle w:val="Strong"/>
          <w:rFonts w:ascii="Garamond" w:hAnsi="Garamond" w:cs="Arial"/>
          <w:color w:val="000000"/>
          <w:sz w:val="28"/>
          <w:szCs w:val="28"/>
        </w:rPr>
        <w:t>PM</w:t>
      </w:r>
    </w:p>
    <w:p w:rsidR="00143A42" w:rsidRDefault="00DB1B27" w:rsidP="001A2BBC">
      <w:pPr>
        <w:pStyle w:val="NoSpacing"/>
        <w:contextualSpacing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57441F">
        <w:rPr>
          <w:rFonts w:ascii="Garamond" w:hAnsi="Garamond" w:cs="Arial"/>
          <w:b/>
          <w:bCs/>
          <w:color w:val="000000"/>
          <w:sz w:val="28"/>
          <w:szCs w:val="28"/>
        </w:rPr>
        <w:t>106 Senate Dirksen</w:t>
      </w:r>
      <w:r w:rsidR="009D1ECA" w:rsidRPr="0057441F">
        <w:rPr>
          <w:rFonts w:ascii="Garamond" w:hAnsi="Garamond" w:cs="Arial"/>
          <w:b/>
          <w:bCs/>
          <w:color w:val="000000"/>
          <w:sz w:val="28"/>
          <w:szCs w:val="28"/>
        </w:rPr>
        <w:t xml:space="preserve"> Office Building</w:t>
      </w:r>
      <w:bookmarkStart w:id="0" w:name="_GoBack"/>
      <w:bookmarkEnd w:id="0"/>
    </w:p>
    <w:p w:rsidR="002269DF" w:rsidRPr="00A61A9D" w:rsidRDefault="002269DF" w:rsidP="001A2BBC">
      <w:pPr>
        <w:pStyle w:val="NoSpacing"/>
        <w:contextualSpacing/>
        <w:jc w:val="center"/>
        <w:rPr>
          <w:rFonts w:ascii="Garamond" w:hAnsi="Garamond" w:cs="Arial"/>
          <w:b/>
          <w:bCs/>
          <w:color w:val="000000"/>
        </w:rPr>
      </w:pPr>
    </w:p>
    <w:p w:rsidR="002269DF" w:rsidRPr="00277AA9" w:rsidRDefault="003B37EF" w:rsidP="002269DF">
      <w:pPr>
        <w:pStyle w:val="NoSpacing"/>
        <w:contextualSpacing/>
        <w:jc w:val="center"/>
        <w:rPr>
          <w:rFonts w:ascii="Garamond" w:hAnsi="Garamond" w:cs="Arial"/>
          <w:b/>
          <w:iCs/>
          <w:color w:val="000000"/>
          <w:sz w:val="28"/>
          <w:szCs w:val="28"/>
        </w:rPr>
      </w:pPr>
      <w:hyperlink r:id="rId10" w:history="1">
        <w:r w:rsidR="002269DF">
          <w:rPr>
            <w:rStyle w:val="Hyperlink"/>
            <w:rFonts w:ascii="Garamond" w:hAnsi="Garamond" w:cs="Arial"/>
            <w:b/>
            <w:iCs/>
            <w:sz w:val="28"/>
            <w:szCs w:val="28"/>
          </w:rPr>
          <w:t>Please R</w:t>
        </w:r>
        <w:r w:rsidR="002269DF" w:rsidRPr="00277AA9">
          <w:rPr>
            <w:rStyle w:val="Hyperlink"/>
            <w:rFonts w:ascii="Garamond" w:hAnsi="Garamond" w:cs="Arial"/>
            <w:b/>
            <w:iCs/>
            <w:sz w:val="28"/>
            <w:szCs w:val="28"/>
          </w:rPr>
          <w:t>SV</w:t>
        </w:r>
        <w:r w:rsidR="002269DF">
          <w:rPr>
            <w:rStyle w:val="Hyperlink"/>
            <w:rFonts w:ascii="Garamond" w:hAnsi="Garamond" w:cs="Arial"/>
            <w:b/>
            <w:iCs/>
            <w:sz w:val="28"/>
            <w:szCs w:val="28"/>
          </w:rPr>
          <w:t>P here</w:t>
        </w:r>
      </w:hyperlink>
    </w:p>
    <w:p w:rsidR="00081E56" w:rsidRPr="001A2BBC" w:rsidRDefault="00081E56" w:rsidP="001A2BBC">
      <w:pPr>
        <w:pStyle w:val="NoSpacing"/>
        <w:contextualSpacing/>
        <w:rPr>
          <w:rFonts w:ascii="Garamond" w:hAnsi="Garamond"/>
        </w:rPr>
      </w:pPr>
    </w:p>
    <w:p w:rsidR="00BF54AF" w:rsidRPr="001A2BBC" w:rsidRDefault="000667CA" w:rsidP="0057441F">
      <w:pPr>
        <w:pStyle w:val="NoSpacing"/>
        <w:spacing w:line="276" w:lineRule="auto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1A2BBC">
        <w:rPr>
          <w:rFonts w:ascii="Garamond" w:hAnsi="Garamond" w:cs="Arial"/>
          <w:color w:val="000000"/>
          <w:sz w:val="24"/>
          <w:szCs w:val="24"/>
        </w:rPr>
        <w:t xml:space="preserve">Please join </w:t>
      </w:r>
      <w:r w:rsidR="00BF54AF" w:rsidRPr="001A2BBC">
        <w:rPr>
          <w:rFonts w:ascii="Garamond" w:hAnsi="Garamond" w:cs="Arial"/>
          <w:color w:val="000000"/>
          <w:sz w:val="24"/>
          <w:szCs w:val="24"/>
        </w:rPr>
        <w:t>law enforcement leaders</w:t>
      </w:r>
      <w:r w:rsidR="00BF2078" w:rsidRPr="001A2BBC">
        <w:rPr>
          <w:rFonts w:ascii="Garamond" w:hAnsi="Garamond" w:cs="Arial"/>
          <w:color w:val="000000"/>
          <w:sz w:val="24"/>
          <w:szCs w:val="24"/>
        </w:rPr>
        <w:t xml:space="preserve"> –</w:t>
      </w:r>
      <w:r w:rsidR="00BF54AF" w:rsidRPr="001A2BBC">
        <w:rPr>
          <w:rFonts w:ascii="Garamond" w:hAnsi="Garamond" w:cs="Arial"/>
          <w:color w:val="000000"/>
          <w:sz w:val="24"/>
          <w:szCs w:val="24"/>
        </w:rPr>
        <w:t xml:space="preserve"> current and former</w:t>
      </w:r>
      <w:r w:rsidR="00BF2078" w:rsidRPr="001A2BBC">
        <w:rPr>
          <w:rFonts w:ascii="Garamond" w:hAnsi="Garamond" w:cs="Arial"/>
          <w:color w:val="000000"/>
          <w:sz w:val="24"/>
          <w:szCs w:val="24"/>
        </w:rPr>
        <w:t xml:space="preserve"> –</w:t>
      </w:r>
      <w:r w:rsidR="00BF54AF" w:rsidRPr="001A2BBC">
        <w:rPr>
          <w:rFonts w:ascii="Garamond" w:hAnsi="Garamond" w:cs="Arial"/>
          <w:color w:val="000000"/>
          <w:sz w:val="24"/>
          <w:szCs w:val="24"/>
        </w:rPr>
        <w:t xml:space="preserve"> and formerly incarcerated students for a conversation about the public safety benefits and taxpayer savings of restoring Pell Grants and other higher education opportunities for incarcerated students. Panelists will draw on their </w:t>
      </w:r>
      <w:r w:rsidR="00D50D37">
        <w:rPr>
          <w:rFonts w:ascii="Garamond" w:hAnsi="Garamond" w:cs="Arial"/>
          <w:color w:val="000000"/>
          <w:sz w:val="24"/>
          <w:szCs w:val="24"/>
        </w:rPr>
        <w:t xml:space="preserve">own </w:t>
      </w:r>
      <w:r w:rsidR="00BF54AF" w:rsidRPr="001A2BBC">
        <w:rPr>
          <w:rFonts w:ascii="Garamond" w:hAnsi="Garamond" w:cs="Arial"/>
          <w:color w:val="000000"/>
          <w:sz w:val="24"/>
          <w:szCs w:val="24"/>
        </w:rPr>
        <w:t xml:space="preserve">experiences </w:t>
      </w:r>
      <w:r w:rsidR="00D50D37">
        <w:rPr>
          <w:rFonts w:ascii="Garamond" w:hAnsi="Garamond" w:cs="Arial"/>
          <w:color w:val="000000"/>
          <w:sz w:val="24"/>
          <w:szCs w:val="24"/>
        </w:rPr>
        <w:t>within the criminal justice system</w:t>
      </w:r>
      <w:r w:rsidR="00BF54AF" w:rsidRPr="001A2BBC">
        <w:rPr>
          <w:rFonts w:ascii="Garamond" w:hAnsi="Garamond" w:cs="Arial"/>
          <w:color w:val="000000"/>
          <w:sz w:val="24"/>
          <w:szCs w:val="24"/>
        </w:rPr>
        <w:t xml:space="preserve"> to underscore how access to higher education while incarcerated is one of the most effective ways to combat recidivism.</w:t>
      </w:r>
      <w:r w:rsidR="00226684" w:rsidRPr="001A2BB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D50D37">
        <w:rPr>
          <w:rFonts w:ascii="Garamond" w:hAnsi="Garamond" w:cs="Arial"/>
          <w:color w:val="000000"/>
          <w:sz w:val="24"/>
          <w:szCs w:val="24"/>
        </w:rPr>
        <w:t xml:space="preserve">The </w:t>
      </w:r>
      <w:r w:rsidR="001A2BBC">
        <w:rPr>
          <w:rFonts w:ascii="Garamond" w:hAnsi="Garamond" w:cs="Arial"/>
          <w:color w:val="000000"/>
          <w:sz w:val="24"/>
          <w:szCs w:val="24"/>
        </w:rPr>
        <w:t>panel</w:t>
      </w:r>
      <w:r w:rsidR="00226684" w:rsidRPr="001A2BBC">
        <w:rPr>
          <w:rFonts w:ascii="Garamond" w:hAnsi="Garamond" w:cs="Arial"/>
          <w:color w:val="000000"/>
          <w:sz w:val="24"/>
          <w:szCs w:val="24"/>
        </w:rPr>
        <w:t xml:space="preserve"> will dispel common misconceptions about providing higher education opportunities</w:t>
      </w:r>
      <w:r w:rsidR="00433BD8" w:rsidRPr="001A2BBC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BF2078" w:rsidRPr="001A2BBC">
        <w:rPr>
          <w:rFonts w:ascii="Garamond" w:hAnsi="Garamond" w:cs="Arial"/>
          <w:color w:val="000000"/>
          <w:sz w:val="24"/>
          <w:szCs w:val="24"/>
        </w:rPr>
        <w:t xml:space="preserve">within </w:t>
      </w:r>
      <w:r w:rsidR="00433BD8" w:rsidRPr="001A2BBC">
        <w:rPr>
          <w:rFonts w:ascii="Garamond" w:hAnsi="Garamond" w:cs="Arial"/>
          <w:color w:val="000000"/>
          <w:sz w:val="24"/>
          <w:szCs w:val="24"/>
        </w:rPr>
        <w:t xml:space="preserve">correctional facilities </w:t>
      </w:r>
      <w:r w:rsidR="00226684" w:rsidRPr="001A2BBC">
        <w:rPr>
          <w:rFonts w:ascii="Garamond" w:hAnsi="Garamond" w:cs="Arial"/>
          <w:color w:val="000000"/>
          <w:sz w:val="24"/>
          <w:szCs w:val="24"/>
        </w:rPr>
        <w:t xml:space="preserve">and reveal how higher education can improve prison environments, communities, and the </w:t>
      </w:r>
      <w:r w:rsidR="001A2BBC">
        <w:rPr>
          <w:rFonts w:ascii="Garamond" w:hAnsi="Garamond" w:cs="Arial"/>
          <w:color w:val="000000"/>
          <w:sz w:val="24"/>
          <w:szCs w:val="24"/>
        </w:rPr>
        <w:t>reentry successes</w:t>
      </w:r>
      <w:r w:rsidR="00226684" w:rsidRPr="001A2BBC">
        <w:rPr>
          <w:rFonts w:ascii="Garamond" w:hAnsi="Garamond" w:cs="Arial"/>
          <w:color w:val="000000"/>
          <w:sz w:val="24"/>
          <w:szCs w:val="24"/>
        </w:rPr>
        <w:t xml:space="preserve"> of justice-involved people.</w:t>
      </w:r>
    </w:p>
    <w:p w:rsidR="00116F84" w:rsidRPr="00B3680F" w:rsidRDefault="00116F84" w:rsidP="001A2BBC">
      <w:pPr>
        <w:pStyle w:val="NoSpacing"/>
        <w:contextualSpacing/>
        <w:rPr>
          <w:rFonts w:ascii="Garamond" w:hAnsi="Garamond" w:cs="Arial"/>
          <w:color w:val="000000"/>
          <w:sz w:val="16"/>
          <w:szCs w:val="16"/>
        </w:rPr>
      </w:pPr>
    </w:p>
    <w:p w:rsidR="00807410" w:rsidRPr="00D50D37" w:rsidRDefault="00226684" w:rsidP="001A2BBC">
      <w:pPr>
        <w:pStyle w:val="NoSpacing"/>
        <w:spacing w:line="276" w:lineRule="auto"/>
        <w:contextualSpacing/>
        <w:jc w:val="center"/>
        <w:rPr>
          <w:rStyle w:val="Strong"/>
          <w:rFonts w:ascii="Garamond" w:hAnsi="Garamond" w:cs="Arial"/>
          <w:color w:val="7030A0"/>
          <w:sz w:val="28"/>
          <w:szCs w:val="28"/>
        </w:rPr>
      </w:pPr>
      <w:r w:rsidRPr="00D50D37">
        <w:rPr>
          <w:rStyle w:val="Strong"/>
          <w:rFonts w:ascii="Garamond" w:hAnsi="Garamond" w:cs="Arial"/>
          <w:color w:val="7030A0"/>
          <w:sz w:val="28"/>
          <w:szCs w:val="28"/>
        </w:rPr>
        <w:t>Panelists</w:t>
      </w:r>
    </w:p>
    <w:p w:rsidR="00017C9E" w:rsidRPr="00277AA9" w:rsidRDefault="00017C9E" w:rsidP="00017C9E">
      <w:pPr>
        <w:spacing w:line="276" w:lineRule="auto"/>
        <w:ind w:left="720"/>
        <w:contextualSpacing/>
        <w:rPr>
          <w:rFonts w:ascii="Garamond" w:eastAsia="Times New Roman" w:hAnsi="Garamond" w:cs="Arial"/>
          <w:color w:val="000000"/>
          <w:sz w:val="24"/>
          <w:szCs w:val="24"/>
        </w:rPr>
      </w:pPr>
      <w:r w:rsidRPr="00277AA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Dr. Chris Beasley</w:t>
      </w:r>
      <w:r w:rsidRPr="00277AA9">
        <w:rPr>
          <w:rFonts w:ascii="Garamond" w:eastAsia="Times New Roman" w:hAnsi="Garamond" w:cs="Arial"/>
          <w:color w:val="000000"/>
          <w:sz w:val="24"/>
          <w:szCs w:val="24"/>
        </w:rPr>
        <w:t>,</w:t>
      </w:r>
      <w:r w:rsidRPr="00277AA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 xml:space="preserve"> </w:t>
      </w:r>
      <w:r w:rsidRPr="00277AA9">
        <w:rPr>
          <w:rFonts w:ascii="Garamond" w:eastAsia="Times New Roman" w:hAnsi="Garamond" w:cs="Arial"/>
          <w:color w:val="000000"/>
          <w:sz w:val="24"/>
          <w:szCs w:val="24"/>
        </w:rPr>
        <w:t>Co-Founder and President, Formerly Incarcerated College Graduates; Assistant Professor, University of Washington, Tacoma</w:t>
      </w:r>
    </w:p>
    <w:p w:rsidR="00BF2078" w:rsidRPr="00277AA9" w:rsidRDefault="006344EA" w:rsidP="003E2BBD">
      <w:pPr>
        <w:pStyle w:val="NoSpacing"/>
        <w:spacing w:line="276" w:lineRule="auto"/>
        <w:ind w:left="720"/>
        <w:contextualSpacing/>
        <w:rPr>
          <w:rFonts w:ascii="Garamond" w:hAnsi="Garamond" w:cs="Arial"/>
          <w:color w:val="000000"/>
          <w:sz w:val="24"/>
          <w:szCs w:val="24"/>
        </w:rPr>
      </w:pP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 xml:space="preserve">Peter </w:t>
      </w:r>
      <w:r w:rsidR="0057441F" w:rsidRPr="00277AA9">
        <w:rPr>
          <w:rFonts w:ascii="Garamond" w:hAnsi="Garamond" w:cs="Arial"/>
          <w:b/>
          <w:bCs/>
          <w:color w:val="000000"/>
          <w:sz w:val="24"/>
          <w:szCs w:val="24"/>
        </w:rPr>
        <w:t xml:space="preserve">J. </w:t>
      </w: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>Koutoujian</w:t>
      </w:r>
      <w:r w:rsidRPr="00277AA9">
        <w:rPr>
          <w:rFonts w:ascii="Garamond" w:hAnsi="Garamond" w:cs="Arial"/>
          <w:color w:val="000000"/>
          <w:sz w:val="24"/>
          <w:szCs w:val="24"/>
        </w:rPr>
        <w:t>,</w:t>
      </w: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277AA9">
        <w:rPr>
          <w:rFonts w:ascii="Garamond" w:hAnsi="Garamond" w:cs="Arial"/>
          <w:color w:val="000000"/>
          <w:sz w:val="24"/>
          <w:szCs w:val="24"/>
        </w:rPr>
        <w:t>Sheriff, Middlesex County, Massachusetts</w:t>
      </w:r>
    </w:p>
    <w:p w:rsidR="00BF2078" w:rsidRPr="00277AA9" w:rsidRDefault="006344EA" w:rsidP="003E2BBD">
      <w:pPr>
        <w:spacing w:line="276" w:lineRule="auto"/>
        <w:ind w:left="720"/>
        <w:contextualSpacing/>
        <w:rPr>
          <w:rFonts w:ascii="Garamond" w:hAnsi="Garamond" w:cs="Arial"/>
          <w:color w:val="000000"/>
          <w:sz w:val="24"/>
          <w:szCs w:val="24"/>
        </w:rPr>
      </w:pP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>Rick Raemisch</w:t>
      </w:r>
      <w:r w:rsidRPr="00277AA9">
        <w:rPr>
          <w:rFonts w:ascii="Garamond" w:hAnsi="Garamond" w:cs="Arial"/>
          <w:color w:val="000000"/>
          <w:sz w:val="24"/>
          <w:szCs w:val="24"/>
        </w:rPr>
        <w:t>,</w:t>
      </w: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277AA9">
        <w:rPr>
          <w:rFonts w:ascii="Garamond" w:hAnsi="Garamond" w:cs="Arial"/>
          <w:color w:val="000000"/>
          <w:sz w:val="24"/>
          <w:szCs w:val="24"/>
        </w:rPr>
        <w:t>Former Executive Director, Colorado Department of Corrections</w:t>
      </w:r>
    </w:p>
    <w:p w:rsidR="001A2BBC" w:rsidRPr="00277AA9" w:rsidRDefault="006344EA" w:rsidP="003E2BBD">
      <w:pPr>
        <w:spacing w:line="276" w:lineRule="auto"/>
        <w:ind w:left="720"/>
        <w:contextualSpacing/>
        <w:rPr>
          <w:rFonts w:ascii="Garamond" w:hAnsi="Garamond" w:cs="Arial"/>
          <w:color w:val="000000"/>
          <w:sz w:val="24"/>
          <w:szCs w:val="24"/>
        </w:rPr>
      </w:pP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>Ronal Serpas</w:t>
      </w:r>
      <w:r w:rsidRPr="00277AA9">
        <w:rPr>
          <w:rFonts w:ascii="Garamond" w:hAnsi="Garamond" w:cs="Arial"/>
          <w:color w:val="000000"/>
          <w:sz w:val="24"/>
          <w:szCs w:val="24"/>
        </w:rPr>
        <w:t>,</w:t>
      </w:r>
      <w:r w:rsidRPr="00277AA9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Pr="00277AA9">
        <w:rPr>
          <w:rFonts w:ascii="Garamond" w:hAnsi="Garamond" w:cs="Arial"/>
          <w:color w:val="000000"/>
          <w:sz w:val="24"/>
          <w:szCs w:val="24"/>
        </w:rPr>
        <w:t xml:space="preserve">Executive Director of Law Enforcement Leaders to Reduce Crime </w:t>
      </w:r>
      <w:r w:rsidR="001A2BBC" w:rsidRPr="00277AA9">
        <w:rPr>
          <w:rFonts w:ascii="Garamond" w:hAnsi="Garamond" w:cs="Arial"/>
          <w:color w:val="000000"/>
          <w:sz w:val="24"/>
          <w:szCs w:val="24"/>
        </w:rPr>
        <w:t>&amp;</w:t>
      </w:r>
      <w:r w:rsidRPr="00277AA9">
        <w:rPr>
          <w:rFonts w:ascii="Garamond" w:hAnsi="Garamond" w:cs="Arial"/>
          <w:color w:val="000000"/>
          <w:sz w:val="24"/>
          <w:szCs w:val="24"/>
        </w:rPr>
        <w:t xml:space="preserve"> Incarceration</w:t>
      </w:r>
      <w:r w:rsidR="0057441F" w:rsidRPr="00277AA9">
        <w:rPr>
          <w:rFonts w:ascii="Garamond" w:hAnsi="Garamond" w:cs="Arial"/>
          <w:color w:val="000000"/>
          <w:sz w:val="24"/>
          <w:szCs w:val="24"/>
        </w:rPr>
        <w:t>;</w:t>
      </w:r>
      <w:r w:rsidRPr="00277AA9">
        <w:rPr>
          <w:rFonts w:ascii="Garamond" w:hAnsi="Garamond" w:cs="Arial"/>
          <w:color w:val="000000"/>
          <w:sz w:val="24"/>
          <w:szCs w:val="24"/>
        </w:rPr>
        <w:t xml:space="preserve"> Former New Orleans Police Superintendent</w:t>
      </w:r>
    </w:p>
    <w:p w:rsidR="001A2BBC" w:rsidRPr="00277AA9" w:rsidRDefault="00DB1B27" w:rsidP="003E2BBD">
      <w:pPr>
        <w:spacing w:line="276" w:lineRule="auto"/>
        <w:ind w:left="720"/>
        <w:contextualSpacing/>
        <w:rPr>
          <w:rFonts w:ascii="Garamond" w:eastAsia="Times New Roman" w:hAnsi="Garamond" w:cs="Arial"/>
          <w:color w:val="000000"/>
          <w:sz w:val="24"/>
          <w:szCs w:val="24"/>
        </w:rPr>
      </w:pPr>
      <w:r w:rsidRPr="00277AA9">
        <w:rPr>
          <w:rFonts w:ascii="Garamond" w:eastAsia="Times New Roman" w:hAnsi="Garamond" w:cs="Arial"/>
          <w:b/>
          <w:bCs/>
          <w:color w:val="000000"/>
          <w:sz w:val="24"/>
          <w:szCs w:val="24"/>
        </w:rPr>
        <w:t>Miea Walker</w:t>
      </w:r>
      <w:r w:rsidR="00226684" w:rsidRPr="00277AA9">
        <w:rPr>
          <w:rFonts w:ascii="Garamond" w:eastAsia="Times New Roman" w:hAnsi="Garamond" w:cs="Arial"/>
          <w:color w:val="000000"/>
          <w:sz w:val="24"/>
          <w:szCs w:val="24"/>
        </w:rPr>
        <w:t xml:space="preserve">, </w:t>
      </w:r>
      <w:r w:rsidRPr="00277AA9">
        <w:rPr>
          <w:rFonts w:ascii="Garamond" w:eastAsia="Times New Roman" w:hAnsi="Garamond" w:cs="Arial"/>
          <w:color w:val="000000"/>
          <w:sz w:val="24"/>
          <w:szCs w:val="24"/>
        </w:rPr>
        <w:t>Criminal Justice Manager of the Policy and Advocacy Division with </w:t>
      </w:r>
      <w:r w:rsidRPr="00277AA9">
        <w:rPr>
          <w:rFonts w:ascii="Garamond" w:eastAsia="Times New Roman" w:hAnsi="Garamond" w:cs="Arial"/>
          <w:sz w:val="24"/>
          <w:szCs w:val="24"/>
        </w:rPr>
        <w:t>Forward Justice</w:t>
      </w:r>
      <w:r w:rsidRPr="00277AA9">
        <w:rPr>
          <w:rFonts w:ascii="Garamond" w:eastAsia="Times New Roman" w:hAnsi="Garamond" w:cs="Arial"/>
          <w:color w:val="000000"/>
          <w:sz w:val="24"/>
          <w:szCs w:val="24"/>
        </w:rPr>
        <w:t>; Appointed to North Carolina Governor Roy Cooper’s State Reentry Collaborative</w:t>
      </w:r>
    </w:p>
    <w:p w:rsidR="00BF2078" w:rsidRPr="00A61A9D" w:rsidRDefault="00BF2078" w:rsidP="001A2BBC">
      <w:pPr>
        <w:pStyle w:val="ListParagraph"/>
        <w:spacing w:before="0" w:beforeAutospacing="0" w:after="0" w:afterAutospacing="0" w:line="276" w:lineRule="auto"/>
        <w:ind w:left="720"/>
        <w:contextualSpacing/>
        <w:rPr>
          <w:rFonts w:ascii="Garamond" w:eastAsia="Times New Roman" w:hAnsi="Garamond" w:cs="Arial"/>
          <w:b/>
          <w:bCs/>
          <w:color w:val="000000"/>
          <w:sz w:val="20"/>
          <w:szCs w:val="20"/>
        </w:rPr>
      </w:pPr>
    </w:p>
    <w:p w:rsidR="00807410" w:rsidRPr="00D50D37" w:rsidRDefault="00807410" w:rsidP="001A2BBC">
      <w:pPr>
        <w:spacing w:line="276" w:lineRule="auto"/>
        <w:contextualSpacing/>
        <w:jc w:val="center"/>
        <w:rPr>
          <w:rFonts w:ascii="Garamond" w:eastAsia="Times New Roman" w:hAnsi="Garamond" w:cs="Arial"/>
          <w:b/>
          <w:bCs/>
          <w:color w:val="7030A0"/>
          <w:sz w:val="28"/>
          <w:szCs w:val="28"/>
        </w:rPr>
      </w:pPr>
      <w:r w:rsidRPr="00D50D37">
        <w:rPr>
          <w:rFonts w:ascii="Garamond" w:eastAsia="Times New Roman" w:hAnsi="Garamond" w:cs="Arial"/>
          <w:b/>
          <w:bCs/>
          <w:color w:val="7030A0"/>
          <w:sz w:val="28"/>
          <w:szCs w:val="28"/>
        </w:rPr>
        <w:t>Moderator</w:t>
      </w:r>
    </w:p>
    <w:p w:rsidR="00807410" w:rsidRPr="00277AA9" w:rsidRDefault="00807410" w:rsidP="00B3680F">
      <w:pPr>
        <w:pStyle w:val="NoSpacing"/>
        <w:spacing w:line="276" w:lineRule="auto"/>
        <w:ind w:left="720"/>
        <w:contextualSpacing/>
        <w:rPr>
          <w:rFonts w:ascii="Garamond" w:hAnsi="Garamond" w:cs="Arial"/>
          <w:sz w:val="24"/>
          <w:szCs w:val="24"/>
        </w:rPr>
      </w:pPr>
      <w:r w:rsidRPr="00277AA9">
        <w:rPr>
          <w:rStyle w:val="Strong"/>
          <w:rFonts w:ascii="Garamond" w:hAnsi="Garamond" w:cs="Arial"/>
          <w:color w:val="000000"/>
          <w:sz w:val="24"/>
          <w:szCs w:val="24"/>
        </w:rPr>
        <w:t>Taryn Merkl</w:t>
      </w:r>
      <w:r w:rsidRPr="00277AA9">
        <w:rPr>
          <w:rStyle w:val="Strong"/>
          <w:rFonts w:ascii="Garamond" w:hAnsi="Garamond" w:cs="Arial"/>
          <w:b w:val="0"/>
          <w:bCs w:val="0"/>
          <w:sz w:val="24"/>
          <w:szCs w:val="24"/>
        </w:rPr>
        <w:t>,</w:t>
      </w:r>
      <w:r w:rsidRPr="00277AA9">
        <w:rPr>
          <w:rStyle w:val="Strong"/>
          <w:rFonts w:ascii="Garamond" w:hAnsi="Garamond" w:cs="Arial"/>
          <w:sz w:val="24"/>
          <w:szCs w:val="24"/>
        </w:rPr>
        <w:t xml:space="preserve"> </w:t>
      </w:r>
      <w:r w:rsidRPr="00277AA9">
        <w:rPr>
          <w:rStyle w:val="Strong"/>
          <w:rFonts w:ascii="Garamond" w:hAnsi="Garamond" w:cs="Arial"/>
          <w:b w:val="0"/>
          <w:bCs w:val="0"/>
          <w:sz w:val="24"/>
          <w:szCs w:val="24"/>
        </w:rPr>
        <w:t>Senior Counsel</w:t>
      </w:r>
      <w:r w:rsidRPr="00277AA9">
        <w:rPr>
          <w:rFonts w:ascii="Garamond" w:hAnsi="Garamond" w:cs="Arial"/>
          <w:sz w:val="24"/>
          <w:szCs w:val="24"/>
        </w:rPr>
        <w:t>, Law Enforcement Leaders to Reduce Crime &amp; Incarceration</w:t>
      </w:r>
      <w:r w:rsidR="0057441F" w:rsidRPr="00277AA9">
        <w:rPr>
          <w:rFonts w:ascii="Garamond" w:hAnsi="Garamond" w:cs="Arial"/>
          <w:sz w:val="24"/>
          <w:szCs w:val="24"/>
        </w:rPr>
        <w:t xml:space="preserve">; </w:t>
      </w:r>
      <w:r w:rsidRPr="00277AA9">
        <w:rPr>
          <w:rFonts w:ascii="Garamond" w:hAnsi="Garamond" w:cs="Arial"/>
          <w:sz w:val="24"/>
          <w:szCs w:val="24"/>
        </w:rPr>
        <w:t>Former Assistant U.S. Attorney, Eastern District of New York</w:t>
      </w:r>
    </w:p>
    <w:p w:rsidR="0057441F" w:rsidRPr="00A61A9D" w:rsidRDefault="0057441F" w:rsidP="001A2BBC">
      <w:pPr>
        <w:pStyle w:val="NoSpacing"/>
        <w:spacing w:line="276" w:lineRule="auto"/>
        <w:contextualSpacing/>
        <w:rPr>
          <w:rFonts w:ascii="Garamond" w:hAnsi="Garamond" w:cs="Arial"/>
          <w:sz w:val="20"/>
          <w:szCs w:val="20"/>
        </w:rPr>
      </w:pPr>
    </w:p>
    <w:p w:rsidR="0057441F" w:rsidRPr="00D50D37" w:rsidRDefault="0057441F" w:rsidP="0057441F">
      <w:pPr>
        <w:pStyle w:val="NoSpacing"/>
        <w:spacing w:line="276" w:lineRule="auto"/>
        <w:contextualSpacing/>
        <w:jc w:val="center"/>
        <w:rPr>
          <w:rFonts w:ascii="Garamond" w:hAnsi="Garamond" w:cs="Arial"/>
          <w:b/>
          <w:bCs/>
          <w:color w:val="7030A0"/>
          <w:sz w:val="28"/>
          <w:szCs w:val="28"/>
        </w:rPr>
      </w:pPr>
      <w:r w:rsidRPr="00D50D37">
        <w:rPr>
          <w:rFonts w:ascii="Garamond" w:hAnsi="Garamond" w:cs="Arial"/>
          <w:b/>
          <w:bCs/>
          <w:color w:val="7030A0"/>
          <w:sz w:val="28"/>
          <w:szCs w:val="28"/>
        </w:rPr>
        <w:t>Closing Remarks</w:t>
      </w:r>
    </w:p>
    <w:p w:rsidR="00DB1B27" w:rsidRPr="00277AA9" w:rsidRDefault="00017C9E" w:rsidP="00B3680F">
      <w:pPr>
        <w:pStyle w:val="NoSpacing"/>
        <w:spacing w:line="276" w:lineRule="auto"/>
        <w:ind w:firstLine="720"/>
        <w:contextualSpacing/>
        <w:rPr>
          <w:rStyle w:val="Strong"/>
          <w:rFonts w:ascii="Garamond" w:hAnsi="Garamond" w:cs="Arial"/>
          <w:b w:val="0"/>
          <w:bCs w:val="0"/>
          <w:sz w:val="24"/>
          <w:szCs w:val="24"/>
        </w:rPr>
      </w:pPr>
      <w:proofErr w:type="spellStart"/>
      <w:r w:rsidRPr="00277AA9">
        <w:rPr>
          <w:rFonts w:ascii="Garamond" w:hAnsi="Garamond" w:cs="Arial"/>
          <w:b/>
          <w:bCs/>
          <w:sz w:val="24"/>
          <w:szCs w:val="24"/>
        </w:rPr>
        <w:t>Syrita</w:t>
      </w:r>
      <w:proofErr w:type="spellEnd"/>
      <w:r w:rsidRPr="00277AA9">
        <w:rPr>
          <w:rFonts w:ascii="Garamond" w:hAnsi="Garamond" w:cs="Arial"/>
          <w:b/>
          <w:bCs/>
          <w:sz w:val="24"/>
          <w:szCs w:val="24"/>
        </w:rPr>
        <w:t xml:space="preserve"> </w:t>
      </w:r>
      <w:proofErr w:type="spellStart"/>
      <w:r w:rsidRPr="00277AA9">
        <w:rPr>
          <w:rFonts w:ascii="Garamond" w:hAnsi="Garamond" w:cs="Arial"/>
          <w:b/>
          <w:bCs/>
          <w:sz w:val="24"/>
          <w:szCs w:val="24"/>
        </w:rPr>
        <w:t>Steib</w:t>
      </w:r>
      <w:proofErr w:type="spellEnd"/>
      <w:r w:rsidR="0057441F" w:rsidRPr="00277AA9">
        <w:rPr>
          <w:rFonts w:ascii="Garamond" w:hAnsi="Garamond" w:cs="Arial"/>
          <w:sz w:val="24"/>
          <w:szCs w:val="24"/>
        </w:rPr>
        <w:t>,</w:t>
      </w:r>
      <w:r w:rsidRPr="00277AA9">
        <w:rPr>
          <w:rFonts w:ascii="Garamond" w:hAnsi="Garamond" w:cs="Arial"/>
          <w:sz w:val="24"/>
          <w:szCs w:val="24"/>
        </w:rPr>
        <w:t xml:space="preserve"> </w:t>
      </w:r>
      <w:r w:rsidR="0057441F" w:rsidRPr="00277AA9">
        <w:rPr>
          <w:rFonts w:ascii="Garamond" w:hAnsi="Garamond" w:cs="Arial"/>
          <w:sz w:val="24"/>
          <w:szCs w:val="24"/>
        </w:rPr>
        <w:t xml:space="preserve">Founder and </w:t>
      </w:r>
      <w:r w:rsidRPr="00277AA9">
        <w:rPr>
          <w:rFonts w:ascii="Garamond" w:hAnsi="Garamond" w:cs="Arial"/>
          <w:sz w:val="24"/>
          <w:szCs w:val="24"/>
        </w:rPr>
        <w:t xml:space="preserve">Executive </w:t>
      </w:r>
      <w:r w:rsidR="0057441F" w:rsidRPr="00277AA9">
        <w:rPr>
          <w:rFonts w:ascii="Garamond" w:hAnsi="Garamond" w:cs="Arial"/>
          <w:sz w:val="24"/>
          <w:szCs w:val="24"/>
        </w:rPr>
        <w:t>Director, Operation Restoration</w:t>
      </w:r>
    </w:p>
    <w:p w:rsidR="00B3680F" w:rsidRPr="00B3680F" w:rsidRDefault="00B3680F" w:rsidP="001A2BBC">
      <w:pPr>
        <w:pStyle w:val="NoSpacing"/>
        <w:contextualSpacing/>
        <w:rPr>
          <w:rStyle w:val="Strong"/>
          <w:rFonts w:ascii="Garamond" w:hAnsi="Garamond" w:cs="Arial"/>
          <w:color w:val="000000"/>
        </w:rPr>
      </w:pPr>
    </w:p>
    <w:p w:rsidR="003E2BBD" w:rsidRPr="00A61A9D" w:rsidRDefault="001A2BBC" w:rsidP="00A61A9D">
      <w:pPr>
        <w:pStyle w:val="NoSpacing"/>
        <w:contextualSpacing/>
        <w:jc w:val="center"/>
        <w:rPr>
          <w:rFonts w:ascii="Garamond" w:hAnsi="Garamond" w:cs="Arial"/>
          <w:i/>
          <w:iCs/>
          <w:color w:val="000000"/>
        </w:rPr>
      </w:pPr>
      <w:r w:rsidRPr="001A2BBC">
        <w:rPr>
          <w:rFonts w:ascii="Garamond" w:hAnsi="Garamond" w:cs="Arial"/>
          <w:i/>
          <w:iCs/>
          <w:color w:val="000000"/>
        </w:rPr>
        <w:t>Light</w:t>
      </w:r>
      <w:r w:rsidR="00226684" w:rsidRPr="001A2BBC">
        <w:rPr>
          <w:rFonts w:ascii="Garamond" w:hAnsi="Garamond" w:cs="Arial"/>
          <w:i/>
          <w:iCs/>
          <w:color w:val="000000"/>
        </w:rPr>
        <w:t xml:space="preserve"> r</w:t>
      </w:r>
      <w:r w:rsidR="00081E56" w:rsidRPr="001A2BBC">
        <w:rPr>
          <w:rFonts w:ascii="Garamond" w:hAnsi="Garamond" w:cs="Arial"/>
          <w:i/>
          <w:iCs/>
          <w:color w:val="000000"/>
        </w:rPr>
        <w:t xml:space="preserve">efreshments will be </w:t>
      </w:r>
      <w:r w:rsidR="00226684" w:rsidRPr="001A2BBC">
        <w:rPr>
          <w:rFonts w:ascii="Garamond" w:hAnsi="Garamond" w:cs="Arial"/>
          <w:i/>
          <w:iCs/>
          <w:color w:val="000000"/>
        </w:rPr>
        <w:t>served.</w:t>
      </w:r>
    </w:p>
    <w:sectPr w:rsidR="003E2BBD" w:rsidRPr="00A61A9D" w:rsidSect="00E434F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0A" w:rsidRDefault="0046720A" w:rsidP="0057441F">
      <w:r>
        <w:separator/>
      </w:r>
    </w:p>
  </w:endnote>
  <w:endnote w:type="continuationSeparator" w:id="0">
    <w:p w:rsidR="0046720A" w:rsidRDefault="0046720A" w:rsidP="00574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0A" w:rsidRDefault="0046720A" w:rsidP="0057441F">
      <w:r>
        <w:separator/>
      </w:r>
    </w:p>
  </w:footnote>
  <w:footnote w:type="continuationSeparator" w:id="0">
    <w:p w:rsidR="0046720A" w:rsidRDefault="0046720A" w:rsidP="00574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0F" w:rsidRDefault="005B42A4" w:rsidP="005B42A4">
    <w:pPr>
      <w:pStyle w:val="Header"/>
      <w:tabs>
        <w:tab w:val="left" w:pos="1365"/>
        <w:tab w:val="center" w:pos="5400"/>
      </w:tabs>
    </w:pPr>
    <w:r>
      <w:t xml:space="preserve">                      </w:t>
    </w:r>
    <w:r w:rsidR="0057441F">
      <w:rPr>
        <w:rFonts w:ascii="Garamond" w:hAnsi="Garamond" w:cs="Arial"/>
        <w:noProof/>
      </w:rPr>
      <w:drawing>
        <wp:inline distT="0" distB="0" distL="0" distR="0" wp14:anchorId="654EDC16" wp14:editId="6FA7FD3C">
          <wp:extent cx="3834745" cy="832453"/>
          <wp:effectExtent l="0" t="0" r="0" b="635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L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121" cy="880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4840D548" wp14:editId="1CBE69B6">
          <wp:extent cx="1133475" cy="1133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893176_594267684370055_3557893389804371968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962" cy="1147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61A90"/>
    <w:multiLevelType w:val="multilevel"/>
    <w:tmpl w:val="78AC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013B69"/>
    <w:multiLevelType w:val="hybridMultilevel"/>
    <w:tmpl w:val="4ED2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42CD5"/>
    <w:multiLevelType w:val="multilevel"/>
    <w:tmpl w:val="5260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CA"/>
    <w:rsid w:val="00017C9E"/>
    <w:rsid w:val="00047040"/>
    <w:rsid w:val="000667CA"/>
    <w:rsid w:val="00081E56"/>
    <w:rsid w:val="000D7D46"/>
    <w:rsid w:val="00114261"/>
    <w:rsid w:val="00116F84"/>
    <w:rsid w:val="001332BA"/>
    <w:rsid w:val="00143A42"/>
    <w:rsid w:val="001749C9"/>
    <w:rsid w:val="0018722E"/>
    <w:rsid w:val="001A2BBC"/>
    <w:rsid w:val="001E307E"/>
    <w:rsid w:val="00201434"/>
    <w:rsid w:val="00226684"/>
    <w:rsid w:val="002269DF"/>
    <w:rsid w:val="002327EE"/>
    <w:rsid w:val="00256DEB"/>
    <w:rsid w:val="00277AA9"/>
    <w:rsid w:val="00371415"/>
    <w:rsid w:val="003B37EF"/>
    <w:rsid w:val="003E2BBD"/>
    <w:rsid w:val="00433BD8"/>
    <w:rsid w:val="0046720A"/>
    <w:rsid w:val="004B3DE6"/>
    <w:rsid w:val="00510026"/>
    <w:rsid w:val="0057441F"/>
    <w:rsid w:val="005B42A4"/>
    <w:rsid w:val="006344EA"/>
    <w:rsid w:val="00795069"/>
    <w:rsid w:val="00807410"/>
    <w:rsid w:val="0081240F"/>
    <w:rsid w:val="008F7ADA"/>
    <w:rsid w:val="009D1ECA"/>
    <w:rsid w:val="009F428D"/>
    <w:rsid w:val="00A37BD3"/>
    <w:rsid w:val="00A61A9D"/>
    <w:rsid w:val="00AB0F93"/>
    <w:rsid w:val="00AC6375"/>
    <w:rsid w:val="00AE3E60"/>
    <w:rsid w:val="00B3680F"/>
    <w:rsid w:val="00B96CB7"/>
    <w:rsid w:val="00BF2078"/>
    <w:rsid w:val="00BF54AF"/>
    <w:rsid w:val="00D50D37"/>
    <w:rsid w:val="00D95B81"/>
    <w:rsid w:val="00DA7BAF"/>
    <w:rsid w:val="00DB1B27"/>
    <w:rsid w:val="00DE0F28"/>
    <w:rsid w:val="00DE596E"/>
    <w:rsid w:val="00E434FE"/>
    <w:rsid w:val="00E608F0"/>
    <w:rsid w:val="00EA5E1B"/>
    <w:rsid w:val="00F0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195EE-0972-4A29-A47D-E9A9AC0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EC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1E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D1ECA"/>
    <w:rPr>
      <w:b/>
      <w:bCs/>
    </w:rPr>
  </w:style>
  <w:style w:type="character" w:styleId="Emphasis">
    <w:name w:val="Emphasis"/>
    <w:basedOn w:val="DefaultParagraphFont"/>
    <w:uiPriority w:val="20"/>
    <w:qFormat/>
    <w:rsid w:val="009D1ECA"/>
    <w:rPr>
      <w:i/>
      <w:iCs/>
    </w:rPr>
  </w:style>
  <w:style w:type="paragraph" w:styleId="NoSpacing">
    <w:name w:val="No Spacing"/>
    <w:uiPriority w:val="1"/>
    <w:qFormat/>
    <w:rsid w:val="00DB1B27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B1B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B1B27"/>
  </w:style>
  <w:style w:type="paragraph" w:customStyle="1" w:styleId="Default">
    <w:name w:val="Default"/>
    <w:rsid w:val="008F7AD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3A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4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4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41F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26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feoE-IkAGk2-RjwVuyWUuUgi-Znnj9ioTOrGLPOcyTCNDDWQ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4D5DC201D9846ACEE17BD6D4549DC" ma:contentTypeVersion="4" ma:contentTypeDescription="Create a new document." ma:contentTypeScope="" ma:versionID="48270b1f788138baef56baf2a28d2822">
  <xsd:schema xmlns:xsd="http://www.w3.org/2001/XMLSchema" xmlns:xs="http://www.w3.org/2001/XMLSchema" xmlns:p="http://schemas.microsoft.com/office/2006/metadata/properties" xmlns:ns3="760a15ff-d55a-40b3-b562-33b5df4ae6c9" targetNamespace="http://schemas.microsoft.com/office/2006/metadata/properties" ma:root="true" ma:fieldsID="dfe6ff1a923db042e6474ae0fbdea37f" ns3:_="">
    <xsd:import namespace="760a15ff-d55a-40b3-b562-33b5df4ae6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a15ff-d55a-40b3-b562-33b5df4ae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06540-1C69-411F-9DF0-616EEFCC6C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0a15ff-d55a-40b3-b562-33b5df4ae6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839898-9C90-47E7-8500-B29EE4468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a15ff-d55a-40b3-b562-33b5df4ae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F867A-9174-4B15-ABE3-47BD8D531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Smith</dc:creator>
  <cp:keywords/>
  <dc:description/>
  <cp:lastModifiedBy>Stephanie Bazell</cp:lastModifiedBy>
  <cp:revision>2</cp:revision>
  <dcterms:created xsi:type="dcterms:W3CDTF">2019-09-05T19:50:00Z</dcterms:created>
  <dcterms:modified xsi:type="dcterms:W3CDTF">2019-09-05T19:50:00Z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0x0101008BA4D5DC201D9846ACEE17BD6D4549DC</vt:lpwstr>
  </property>
</Properties>
</file>